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72B" w14:textId="77777777" w:rsidR="003019CB" w:rsidRPr="003019CB" w:rsidRDefault="003019CB" w:rsidP="00301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C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доступе к информационным системам и информационным телекоммуникационным сетям, в том числе приспособленным для использования инвалидами и лицами с ОВЗ в ОГБПОУ «Смоленский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базовый медицинский колледж имени К.С. Константиновой</w:t>
      </w:r>
      <w:r w:rsidRPr="003019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AC9B14" w14:textId="77777777" w:rsidR="003019CB" w:rsidRPr="003019CB" w:rsidRDefault="003019CB" w:rsidP="003019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019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9CB">
        <w:rPr>
          <w:rFonts w:ascii="Times New Roman" w:hAnsi="Times New Roman" w:cs="Times New Roman"/>
          <w:sz w:val="28"/>
          <w:szCs w:val="28"/>
        </w:rPr>
        <w:t>На сайте представлена версия для слабовидящих обучающихся;</w:t>
      </w:r>
    </w:p>
    <w:p w14:paraId="13C624EC" w14:textId="77777777" w:rsidR="003019CB" w:rsidRP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19CB">
        <w:rPr>
          <w:rFonts w:ascii="Times New Roman" w:hAnsi="Times New Roman" w:cs="Times New Roman"/>
          <w:sz w:val="28"/>
          <w:szCs w:val="28"/>
        </w:rPr>
        <w:t>. В холле образовательной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размещена </w:t>
      </w:r>
      <w:r w:rsidRPr="003019CB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019CB">
        <w:rPr>
          <w:rFonts w:ascii="Times New Roman" w:hAnsi="Times New Roman" w:cs="Times New Roman"/>
          <w:sz w:val="28"/>
          <w:szCs w:val="28"/>
        </w:rPr>
        <w:t>плазменная панель;</w:t>
      </w:r>
    </w:p>
    <w:p w14:paraId="33833B04" w14:textId="77777777" w:rsidR="003019CB" w:rsidRP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19CB">
        <w:rPr>
          <w:rFonts w:ascii="Times New Roman" w:hAnsi="Times New Roman" w:cs="Times New Roman"/>
          <w:sz w:val="28"/>
          <w:szCs w:val="28"/>
        </w:rPr>
        <w:t>. В образовательной организации оборудован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компьютерный кабинет, позволяющий проводить обучение лиц с ОВЗ;</w:t>
      </w:r>
    </w:p>
    <w:p w14:paraId="4C7BD4A8" w14:textId="37205A6E" w:rsidR="003019CB" w:rsidRDefault="003019CB" w:rsidP="00301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19CB">
        <w:rPr>
          <w:rFonts w:ascii="Times New Roman" w:hAnsi="Times New Roman" w:cs="Times New Roman"/>
          <w:sz w:val="28"/>
          <w:szCs w:val="28"/>
        </w:rPr>
        <w:t xml:space="preserve">. В кабинете обеспечен доступ в интернет через </w:t>
      </w:r>
      <w:r w:rsidR="00D95D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85">
        <w:rPr>
          <w:rFonts w:ascii="Times New Roman" w:hAnsi="Times New Roman" w:cs="Times New Roman"/>
          <w:sz w:val="28"/>
          <w:szCs w:val="28"/>
        </w:rPr>
        <w:t>ноутбуков.</w:t>
      </w:r>
    </w:p>
    <w:p w14:paraId="2649F28E" w14:textId="3CE1DC90" w:rsidR="00F53BCB" w:rsidRPr="003019CB" w:rsidRDefault="00F53BCB" w:rsidP="00F53B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В двух учебных аудиториях установлены и</w:t>
      </w:r>
      <w:r w:rsidRPr="00F53BCB">
        <w:rPr>
          <w:rFonts w:ascii="Times New Roman" w:hAnsi="Times New Roman" w:cs="Times New Roman"/>
          <w:bCs/>
          <w:sz w:val="28"/>
          <w:szCs w:val="28"/>
        </w:rPr>
        <w:t>нтерактивны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53BCB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F53BCB">
        <w:rPr>
          <w:rFonts w:ascii="Times New Roman" w:hAnsi="Times New Roman" w:cs="Times New Roman"/>
          <w:bCs/>
          <w:sz w:val="28"/>
          <w:szCs w:val="28"/>
        </w:rPr>
        <w:t xml:space="preserve"> с вычислительным блоком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выходом в интернет, предоставленные колледжу в рамках проекта п</w:t>
      </w:r>
      <w:r w:rsidRPr="00F53BCB">
        <w:rPr>
          <w:rFonts w:ascii="Times New Roman" w:hAnsi="Times New Roman" w:cs="Times New Roman"/>
          <w:bCs/>
          <w:sz w:val="28"/>
          <w:szCs w:val="28"/>
        </w:rPr>
        <w:t>риняты от Департамента Смоленской области по образованию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BCB">
        <w:rPr>
          <w:rFonts w:ascii="Times New Roman" w:hAnsi="Times New Roman" w:cs="Times New Roman"/>
          <w:bCs/>
          <w:sz w:val="28"/>
          <w:szCs w:val="28"/>
        </w:rPr>
        <w:t>науке в рамках федерального проекта «Цифровая 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BCB">
        <w:rPr>
          <w:rFonts w:ascii="Times New Roman" w:hAnsi="Times New Roman" w:cs="Times New Roman"/>
          <w:bCs/>
          <w:sz w:val="28"/>
          <w:szCs w:val="28"/>
        </w:rPr>
        <w:t>среда» национального проекта образование.</w:t>
      </w:r>
    </w:p>
    <w:p w14:paraId="459A0075" w14:textId="77777777" w:rsidR="000224FA" w:rsidRPr="003019CB" w:rsidRDefault="000224FA" w:rsidP="003019CB">
      <w:pPr>
        <w:ind w:firstLine="709"/>
        <w:jc w:val="both"/>
      </w:pPr>
    </w:p>
    <w:sectPr w:rsidR="000224FA" w:rsidRPr="003019CB" w:rsidSect="00FC6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EFD"/>
    <w:multiLevelType w:val="hybridMultilevel"/>
    <w:tmpl w:val="F7F28226"/>
    <w:lvl w:ilvl="0" w:tplc="D0420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90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FD0"/>
    <w:rsid w:val="000224FA"/>
    <w:rsid w:val="003019CB"/>
    <w:rsid w:val="004C58B4"/>
    <w:rsid w:val="00516C3A"/>
    <w:rsid w:val="00BC710B"/>
    <w:rsid w:val="00C72C90"/>
    <w:rsid w:val="00CA4359"/>
    <w:rsid w:val="00D95D85"/>
    <w:rsid w:val="00DD1DD6"/>
    <w:rsid w:val="00E44DBA"/>
    <w:rsid w:val="00E91054"/>
    <w:rsid w:val="00EC4FC8"/>
    <w:rsid w:val="00F0308C"/>
    <w:rsid w:val="00F31779"/>
    <w:rsid w:val="00F53BCB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3A29"/>
  <w15:docId w15:val="{B4533E60-5797-4167-A827-D7A3909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C5FE-76BA-49E1-B2B9-4EBA947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Mimay</cp:lastModifiedBy>
  <cp:revision>4</cp:revision>
  <cp:lastPrinted>2017-11-17T05:48:00Z</cp:lastPrinted>
  <dcterms:created xsi:type="dcterms:W3CDTF">2017-11-17T06:40:00Z</dcterms:created>
  <dcterms:modified xsi:type="dcterms:W3CDTF">2023-06-28T09:13:00Z</dcterms:modified>
</cp:coreProperties>
</file>